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FF" w:rsidRPr="00707EFF" w:rsidRDefault="00707EFF" w:rsidP="00707EFF">
      <w:pPr>
        <w:jc w:val="center"/>
        <w:rPr>
          <w:b/>
          <w:sz w:val="28"/>
          <w:u w:val="single"/>
        </w:rPr>
      </w:pPr>
      <w:r w:rsidRPr="00707EFF">
        <w:rPr>
          <w:b/>
          <w:sz w:val="28"/>
          <w:u w:val="single"/>
        </w:rPr>
        <w:t>Artist research</w:t>
      </w:r>
    </w:p>
    <w:p w:rsidR="00707EFF" w:rsidRPr="00707EFF" w:rsidRDefault="00707EFF" w:rsidP="00707EFF">
      <w:pPr>
        <w:pStyle w:val="ListParagraph"/>
        <w:numPr>
          <w:ilvl w:val="0"/>
          <w:numId w:val="1"/>
        </w:numPr>
        <w:rPr>
          <w:sz w:val="24"/>
        </w:rPr>
      </w:pPr>
      <w:r w:rsidRPr="00707EFF">
        <w:rPr>
          <w:sz w:val="24"/>
        </w:rPr>
        <w:t xml:space="preserve">Read the text. </w:t>
      </w:r>
      <w:r w:rsidRPr="00F62F57">
        <w:rPr>
          <w:b/>
          <w:sz w:val="24"/>
        </w:rPr>
        <w:t>Circle any words you don’t understand</w:t>
      </w:r>
      <w:r w:rsidRPr="00707EFF">
        <w:rPr>
          <w:sz w:val="24"/>
        </w:rPr>
        <w:t xml:space="preserve"> so you can check them later.</w:t>
      </w:r>
    </w:p>
    <w:p w:rsidR="00707EFF" w:rsidRPr="00707EFF" w:rsidRDefault="00707EFF" w:rsidP="00707EFF">
      <w:pPr>
        <w:pStyle w:val="ListParagraph"/>
        <w:numPr>
          <w:ilvl w:val="0"/>
          <w:numId w:val="1"/>
        </w:numPr>
        <w:rPr>
          <w:sz w:val="24"/>
        </w:rPr>
      </w:pPr>
      <w:r w:rsidRPr="00707EFF">
        <w:rPr>
          <w:sz w:val="24"/>
        </w:rPr>
        <w:t xml:space="preserve">Underline or </w:t>
      </w:r>
      <w:r w:rsidRPr="00F62F57">
        <w:rPr>
          <w:b/>
          <w:sz w:val="24"/>
        </w:rPr>
        <w:t>highlight the important parts</w:t>
      </w:r>
      <w:r w:rsidRPr="00707EFF">
        <w:rPr>
          <w:sz w:val="24"/>
        </w:rPr>
        <w:t xml:space="preserve"> of the information. The important bits are when and where she was born and died, about her flower paintings and how she paints them, and also the techniques that she uses such as use of colour or shapes.</w:t>
      </w:r>
    </w:p>
    <w:p w:rsidR="00707EFF" w:rsidRPr="00707EFF" w:rsidRDefault="00707EFF" w:rsidP="00707EFF">
      <w:pPr>
        <w:pStyle w:val="ListParagraph"/>
        <w:numPr>
          <w:ilvl w:val="0"/>
          <w:numId w:val="1"/>
        </w:numPr>
        <w:rPr>
          <w:sz w:val="24"/>
        </w:rPr>
      </w:pPr>
      <w:r w:rsidRPr="00707EFF">
        <w:rPr>
          <w:sz w:val="24"/>
        </w:rPr>
        <w:t xml:space="preserve">Present a </w:t>
      </w:r>
      <w:r w:rsidRPr="00F62F57">
        <w:rPr>
          <w:b/>
          <w:sz w:val="24"/>
        </w:rPr>
        <w:t xml:space="preserve">single page </w:t>
      </w:r>
      <w:r w:rsidRPr="00707EFF">
        <w:rPr>
          <w:sz w:val="24"/>
        </w:rPr>
        <w:t>in your book</w:t>
      </w:r>
      <w:r>
        <w:rPr>
          <w:sz w:val="24"/>
        </w:rPr>
        <w:t xml:space="preserve"> on Georgia O’Keeffe. Link the presentation to her work. Write up the key information in your own words and give your </w:t>
      </w:r>
      <w:r w:rsidRPr="00F62F57">
        <w:rPr>
          <w:b/>
          <w:sz w:val="24"/>
        </w:rPr>
        <w:t>opinion</w:t>
      </w:r>
      <w:r>
        <w:rPr>
          <w:sz w:val="24"/>
        </w:rPr>
        <w:t xml:space="preserve">. </w:t>
      </w:r>
      <w:r w:rsidR="00F62F57">
        <w:rPr>
          <w:sz w:val="24"/>
        </w:rPr>
        <w:t>Include pictures of her art work.</w:t>
      </w:r>
    </w:p>
    <w:p w:rsidR="00707EFF" w:rsidRDefault="00707EFF" w:rsidP="00707EFF">
      <w:pPr>
        <w:jc w:val="center"/>
        <w:rPr>
          <w:sz w:val="36"/>
          <w:u w:val="single"/>
        </w:rPr>
      </w:pPr>
    </w:p>
    <w:p w:rsidR="00707EFF" w:rsidRPr="00707EFF" w:rsidRDefault="00707EFF" w:rsidP="00707EFF">
      <w:pPr>
        <w:jc w:val="center"/>
        <w:rPr>
          <w:sz w:val="36"/>
          <w:u w:val="single"/>
        </w:rPr>
      </w:pPr>
      <w:r w:rsidRPr="00707EFF">
        <w:rPr>
          <w:sz w:val="36"/>
          <w:u w:val="single"/>
        </w:rPr>
        <w:t>Georgia O’Keeffe</w:t>
      </w:r>
    </w:p>
    <w:p w:rsidR="00B139C3" w:rsidRPr="00707EFF" w:rsidRDefault="00B139C3" w:rsidP="00B139C3">
      <w:pPr>
        <w:pStyle w:val="NormalWeb"/>
        <w:rPr>
          <w:rFonts w:asciiTheme="minorHAnsi" w:hAnsiTheme="minorHAnsi"/>
          <w:sz w:val="28"/>
          <w:szCs w:val="28"/>
        </w:rPr>
      </w:pPr>
      <w:r w:rsidRPr="00707EFF">
        <w:rPr>
          <w:rFonts w:asciiTheme="minorHAnsi" w:hAnsiTheme="minorHAnsi"/>
          <w:sz w:val="28"/>
          <w:szCs w:val="28"/>
        </w:rPr>
        <w:t xml:space="preserve">Among the great American artists of the 20th-century, Georgia O’Keeffe stands as one of the most compelling. For nearly a century, O’Keeffe’s representations of the beauty of the American landscape were a brave counterpoint to the chaotic images embraced by the art world. Her cityscapes and still life’s filled the canvas with wild energy that gained her a following among the critics as well as the public. </w:t>
      </w:r>
    </w:p>
    <w:p w:rsidR="00B139C3" w:rsidRPr="00707EFF" w:rsidRDefault="00B139C3" w:rsidP="00B139C3">
      <w:pPr>
        <w:pStyle w:val="NormalWeb"/>
        <w:rPr>
          <w:rFonts w:asciiTheme="minorHAnsi" w:hAnsiTheme="minorHAnsi"/>
          <w:sz w:val="28"/>
          <w:szCs w:val="28"/>
        </w:rPr>
      </w:pPr>
      <w:r w:rsidRPr="00707EFF">
        <w:rPr>
          <w:rFonts w:asciiTheme="minorHAnsi" w:hAnsiTheme="minorHAnsi"/>
          <w:sz w:val="28"/>
          <w:szCs w:val="28"/>
        </w:rPr>
        <w:t>Georgia O’Keeffe was born in America in 1887 and died in 1985.</w:t>
      </w:r>
    </w:p>
    <w:p w:rsidR="00B139C3" w:rsidRPr="00707EFF" w:rsidRDefault="00B139C3" w:rsidP="00B139C3">
      <w:pPr>
        <w:pStyle w:val="NormalWeb"/>
        <w:rPr>
          <w:rFonts w:asciiTheme="minorHAnsi" w:hAnsiTheme="minorHAnsi"/>
          <w:sz w:val="28"/>
          <w:szCs w:val="28"/>
        </w:rPr>
      </w:pPr>
      <w:r w:rsidRPr="00707EFF">
        <w:rPr>
          <w:rFonts w:asciiTheme="minorHAnsi" w:hAnsiTheme="minorHAnsi"/>
          <w:sz w:val="28"/>
          <w:szCs w:val="28"/>
        </w:rPr>
        <w:t xml:space="preserve">O’Keeffe began drawing flowers when her teacher set her a task to draw one. </w:t>
      </w:r>
      <w:r w:rsidRPr="00B139C3">
        <w:rPr>
          <w:rFonts w:asciiTheme="minorHAnsi" w:hAnsiTheme="minorHAnsi"/>
          <w:sz w:val="28"/>
          <w:szCs w:val="28"/>
        </w:rPr>
        <w:t xml:space="preserve">She turned it in different directions, drawing it over and over again. Then she tried drawing just a part of it, to see what that would look like. Every time she drew it, she made the shape of the flower look </w:t>
      </w:r>
      <w:proofErr w:type="gramStart"/>
      <w:r w:rsidRPr="00B139C3">
        <w:rPr>
          <w:rFonts w:asciiTheme="minorHAnsi" w:hAnsiTheme="minorHAnsi"/>
          <w:sz w:val="28"/>
          <w:szCs w:val="28"/>
        </w:rPr>
        <w:t>more simple</w:t>
      </w:r>
      <w:proofErr w:type="gramEnd"/>
      <w:r w:rsidRPr="00B139C3">
        <w:rPr>
          <w:rFonts w:asciiTheme="minorHAnsi" w:hAnsiTheme="minorHAnsi"/>
          <w:sz w:val="28"/>
          <w:szCs w:val="28"/>
        </w:rPr>
        <w:t>.</w:t>
      </w:r>
      <w:r w:rsidRPr="00707EFF">
        <w:rPr>
          <w:rFonts w:asciiTheme="minorHAnsi" w:hAnsiTheme="minorHAnsi"/>
          <w:sz w:val="28"/>
          <w:szCs w:val="28"/>
        </w:rPr>
        <w:t xml:space="preserve"> </w:t>
      </w:r>
      <w:r w:rsidRPr="00B139C3">
        <w:rPr>
          <w:rFonts w:asciiTheme="minorHAnsi" w:hAnsiTheme="minorHAnsi"/>
          <w:sz w:val="28"/>
          <w:szCs w:val="28"/>
        </w:rPr>
        <w:t>Someone looking at her drawing might not have recognized the flower at all. That didn't matter to Georgia O'Keeffe. To her, just to copy the flower was dull. In her drawings, a flower became a world to be explored.</w:t>
      </w:r>
    </w:p>
    <w:p w:rsidR="00B139C3" w:rsidRPr="00707EFF" w:rsidRDefault="00B139C3" w:rsidP="00B139C3">
      <w:pPr>
        <w:pStyle w:val="NormalWeb"/>
        <w:rPr>
          <w:rFonts w:asciiTheme="minorHAnsi" w:hAnsiTheme="minorHAnsi"/>
          <w:sz w:val="28"/>
          <w:szCs w:val="28"/>
        </w:rPr>
      </w:pPr>
      <w:r w:rsidRPr="00707EFF">
        <w:rPr>
          <w:rFonts w:asciiTheme="minorHAnsi" w:hAnsiTheme="minorHAnsi"/>
          <w:sz w:val="28"/>
          <w:szCs w:val="28"/>
        </w:rPr>
        <w:t>During the 1920s, her large canvasses of lush overpowering flowers filled the still lives with dynamic energy and abstraction.</w:t>
      </w:r>
    </w:p>
    <w:p w:rsidR="00707EFF" w:rsidRDefault="00B139C3" w:rsidP="00B139C3">
      <w:pPr>
        <w:pStyle w:val="NormalWeb"/>
        <w:rPr>
          <w:rFonts w:asciiTheme="minorHAnsi" w:hAnsiTheme="minorHAnsi" w:cs="Arial"/>
          <w:color w:val="000000"/>
          <w:sz w:val="28"/>
          <w:szCs w:val="28"/>
          <w:lang w:val="en-US"/>
        </w:rPr>
      </w:pPr>
      <w:r w:rsidRPr="00707EFF">
        <w:rPr>
          <w:rFonts w:asciiTheme="minorHAnsi" w:hAnsiTheme="minorHAnsi" w:cs="Arial"/>
          <w:color w:val="000000"/>
          <w:sz w:val="28"/>
          <w:szCs w:val="28"/>
          <w:lang w:val="en-US"/>
        </w:rPr>
        <w:t xml:space="preserve">When painting in the style of Georgia </w:t>
      </w:r>
      <w:r w:rsidR="00707EFF" w:rsidRPr="00707EFF">
        <w:rPr>
          <w:rFonts w:asciiTheme="minorHAnsi" w:hAnsiTheme="minorHAnsi" w:cs="Arial"/>
          <w:color w:val="000000"/>
          <w:sz w:val="28"/>
          <w:szCs w:val="28"/>
          <w:lang w:val="en-US"/>
        </w:rPr>
        <w:t>O'Keeffe</w:t>
      </w:r>
      <w:r w:rsidRPr="00707EFF">
        <w:rPr>
          <w:rFonts w:asciiTheme="minorHAnsi" w:hAnsiTheme="minorHAnsi" w:cs="Arial"/>
          <w:color w:val="000000"/>
          <w:sz w:val="28"/>
          <w:szCs w:val="28"/>
          <w:lang w:val="en-US"/>
        </w:rPr>
        <w:t xml:space="preserve"> you would need to vary </w:t>
      </w:r>
      <w:proofErr w:type="spellStart"/>
      <w:r w:rsidRPr="00707EFF">
        <w:rPr>
          <w:rFonts w:asciiTheme="minorHAnsi" w:hAnsiTheme="minorHAnsi" w:cs="Arial"/>
          <w:color w:val="000000"/>
          <w:sz w:val="28"/>
          <w:szCs w:val="28"/>
          <w:lang w:val="en-US"/>
        </w:rPr>
        <w:t>colours</w:t>
      </w:r>
      <w:proofErr w:type="spellEnd"/>
      <w:r w:rsidRPr="00707EFF">
        <w:rPr>
          <w:rFonts w:asciiTheme="minorHAnsi" w:hAnsiTheme="minorHAnsi" w:cs="Arial"/>
          <w:color w:val="000000"/>
          <w:sz w:val="28"/>
          <w:szCs w:val="28"/>
          <w:lang w:val="en-US"/>
        </w:rPr>
        <w:t xml:space="preserve"> and abstract shapes of still life images, such as landscape, flowers and objects in nature. She combined cubism and realism, which resulted in paintings that showed objects realistically but put emphasis on their geometrical form and shape. She uses bright colors contrasted against softer </w:t>
      </w:r>
      <w:r w:rsidRPr="00707EFF">
        <w:rPr>
          <w:rFonts w:asciiTheme="minorHAnsi" w:hAnsiTheme="minorHAnsi" w:cs="Arial"/>
          <w:color w:val="000000"/>
          <w:sz w:val="28"/>
          <w:szCs w:val="28"/>
        </w:rPr>
        <w:t>colours</w:t>
      </w:r>
      <w:r w:rsidRPr="00707EFF">
        <w:rPr>
          <w:rFonts w:asciiTheme="minorHAnsi" w:hAnsiTheme="minorHAnsi" w:cs="Arial"/>
          <w:color w:val="000000"/>
          <w:sz w:val="28"/>
          <w:szCs w:val="28"/>
          <w:lang w:val="en-US"/>
        </w:rPr>
        <w:t xml:space="preserve">, such as mellow yellow against fire red or mint green against </w:t>
      </w:r>
      <w:proofErr w:type="gramStart"/>
      <w:r w:rsidRPr="00707EFF">
        <w:rPr>
          <w:rFonts w:asciiTheme="minorHAnsi" w:hAnsiTheme="minorHAnsi" w:cs="Arial"/>
          <w:color w:val="000000"/>
          <w:sz w:val="28"/>
          <w:szCs w:val="28"/>
          <w:lang w:val="en-US"/>
        </w:rPr>
        <w:t>brilliant ocean</w:t>
      </w:r>
      <w:proofErr w:type="gramEnd"/>
      <w:r w:rsidRPr="00707EFF">
        <w:rPr>
          <w:rFonts w:asciiTheme="minorHAnsi" w:hAnsiTheme="minorHAnsi" w:cs="Arial"/>
          <w:color w:val="000000"/>
          <w:sz w:val="28"/>
          <w:szCs w:val="28"/>
          <w:lang w:val="en-US"/>
        </w:rPr>
        <w:t xml:space="preserve"> blue. </w:t>
      </w:r>
    </w:p>
    <w:p w:rsidR="00B139C3" w:rsidRDefault="00707EFF" w:rsidP="00B139C3">
      <w:pPr>
        <w:pStyle w:val="NormalWeb"/>
        <w:rPr>
          <w:rFonts w:asciiTheme="minorHAnsi" w:hAnsiTheme="minorHAnsi" w:cs="Arial"/>
          <w:color w:val="000000"/>
          <w:sz w:val="28"/>
          <w:szCs w:val="28"/>
          <w:lang w:val="en-US"/>
        </w:rPr>
      </w:pPr>
      <w:r w:rsidRPr="00707EFF">
        <w:rPr>
          <w:rFonts w:asciiTheme="minorHAnsi" w:hAnsiTheme="minorHAnsi" w:cs="Arial"/>
          <w:color w:val="000000"/>
          <w:sz w:val="28"/>
          <w:szCs w:val="28"/>
          <w:lang w:val="en-US"/>
        </w:rPr>
        <w:t>O’Keeffe</w:t>
      </w:r>
      <w:r w:rsidR="00B139C3" w:rsidRPr="00707EFF">
        <w:rPr>
          <w:rFonts w:asciiTheme="minorHAnsi" w:hAnsiTheme="minorHAnsi" w:cs="Arial"/>
          <w:color w:val="000000"/>
          <w:sz w:val="28"/>
          <w:szCs w:val="28"/>
          <w:lang w:val="en-US"/>
        </w:rPr>
        <w:t xml:space="preserve"> lets the flow of natural shapes show clearly in the artwork. The </w:t>
      </w:r>
      <w:proofErr w:type="spellStart"/>
      <w:r w:rsidR="00B139C3" w:rsidRPr="00707EFF">
        <w:rPr>
          <w:rFonts w:asciiTheme="minorHAnsi" w:hAnsiTheme="minorHAnsi" w:cs="Arial"/>
          <w:color w:val="000000"/>
          <w:sz w:val="28"/>
          <w:szCs w:val="28"/>
          <w:lang w:val="en-US"/>
        </w:rPr>
        <w:t>colours</w:t>
      </w:r>
      <w:proofErr w:type="spellEnd"/>
      <w:r w:rsidR="00B139C3" w:rsidRPr="00707EFF">
        <w:rPr>
          <w:rFonts w:asciiTheme="minorHAnsi" w:hAnsiTheme="minorHAnsi" w:cs="Arial"/>
          <w:color w:val="000000"/>
          <w:sz w:val="28"/>
          <w:szCs w:val="28"/>
          <w:lang w:val="en-US"/>
        </w:rPr>
        <w:t xml:space="preserve"> travel across the canvas, and there are rarely straight across, or up or down lines. The lines and contours of the subjects are crisp and clear, so there is no mistake what the difference is between the subject and the background colo</w:t>
      </w:r>
      <w:r w:rsidR="006734F3" w:rsidRPr="00707EFF">
        <w:rPr>
          <w:rFonts w:asciiTheme="minorHAnsi" w:hAnsiTheme="minorHAnsi" w:cs="Arial"/>
          <w:color w:val="000000"/>
          <w:sz w:val="28"/>
          <w:szCs w:val="28"/>
          <w:lang w:val="en-US"/>
        </w:rPr>
        <w:t>u</w:t>
      </w:r>
      <w:r w:rsidR="00B139C3" w:rsidRPr="00707EFF">
        <w:rPr>
          <w:rFonts w:asciiTheme="minorHAnsi" w:hAnsiTheme="minorHAnsi" w:cs="Arial"/>
          <w:color w:val="000000"/>
          <w:sz w:val="28"/>
          <w:szCs w:val="28"/>
          <w:lang w:val="en-US"/>
        </w:rPr>
        <w:t>r of the canvas, even if they are close to the same colo</w:t>
      </w:r>
      <w:r w:rsidR="006734F3" w:rsidRPr="00707EFF">
        <w:rPr>
          <w:rFonts w:asciiTheme="minorHAnsi" w:hAnsiTheme="minorHAnsi" w:cs="Arial"/>
          <w:color w:val="000000"/>
          <w:sz w:val="28"/>
          <w:szCs w:val="28"/>
          <w:lang w:val="en-US"/>
        </w:rPr>
        <w:t>u</w:t>
      </w:r>
      <w:r w:rsidR="00B139C3" w:rsidRPr="00707EFF">
        <w:rPr>
          <w:rFonts w:asciiTheme="minorHAnsi" w:hAnsiTheme="minorHAnsi" w:cs="Arial"/>
          <w:color w:val="000000"/>
          <w:sz w:val="28"/>
          <w:szCs w:val="28"/>
          <w:lang w:val="en-US"/>
        </w:rPr>
        <w:t>r.</w:t>
      </w:r>
    </w:p>
    <w:p w:rsidR="00F616E8" w:rsidRDefault="00F616E8" w:rsidP="00B139C3">
      <w:pPr>
        <w:pStyle w:val="NormalWeb"/>
        <w:rPr>
          <w:rFonts w:asciiTheme="minorHAnsi" w:hAnsiTheme="minorHAnsi" w:cs="Arial"/>
          <w:color w:val="000000"/>
          <w:sz w:val="28"/>
          <w:szCs w:val="28"/>
          <w:lang w:val="en-US"/>
        </w:rPr>
      </w:pPr>
    </w:p>
    <w:p w:rsidR="00F616E8" w:rsidRDefault="00F616E8" w:rsidP="00B139C3">
      <w:pPr>
        <w:pStyle w:val="NormalWeb"/>
        <w:rPr>
          <w:rFonts w:asciiTheme="minorHAnsi" w:hAnsiTheme="minorHAnsi" w:cs="Arial"/>
          <w:color w:val="000000"/>
          <w:sz w:val="28"/>
          <w:szCs w:val="28"/>
          <w:lang w:val="en-US"/>
        </w:rPr>
      </w:pPr>
      <w:r>
        <w:rPr>
          <w:rFonts w:ascii="Verdana" w:hAnsi="Verdana"/>
          <w:noProof/>
          <w:color w:val="333333"/>
          <w:sz w:val="19"/>
          <w:szCs w:val="19"/>
        </w:rPr>
        <w:lastRenderedPageBreak/>
        <w:drawing>
          <wp:inline distT="0" distB="0" distL="0" distR="0" wp14:anchorId="259B9CB5" wp14:editId="3A1F7235">
            <wp:extent cx="2914650" cy="3540061"/>
            <wp:effectExtent l="0" t="0" r="0" b="3810"/>
            <wp:docPr id="1" name="Picture 1" descr="http://emilybooks.files.wordpress.com/2010/06/georgia-okeefe.jpg?w=247&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ilybooks.files.wordpress.com/2010/06/georgia-okeefe.jpg?w=247&amp;h=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3540061"/>
                    </a:xfrm>
                    <a:prstGeom prst="rect">
                      <a:avLst/>
                    </a:prstGeom>
                    <a:noFill/>
                    <a:ln>
                      <a:noFill/>
                    </a:ln>
                  </pic:spPr>
                </pic:pic>
              </a:graphicData>
            </a:graphic>
          </wp:inline>
        </w:drawing>
      </w:r>
      <w:r>
        <w:rPr>
          <w:rFonts w:asciiTheme="minorHAnsi" w:hAnsiTheme="minorHAnsi" w:cs="Arial"/>
          <w:color w:val="000000"/>
          <w:sz w:val="28"/>
          <w:szCs w:val="28"/>
          <w:lang w:val="en-US"/>
        </w:rPr>
        <w:t xml:space="preserve">  </w:t>
      </w:r>
      <w:bookmarkStart w:id="0" w:name="_GoBack"/>
      <w:bookmarkEnd w:id="0"/>
      <w:r>
        <w:rPr>
          <w:i/>
          <w:iCs/>
          <w:noProof/>
          <w:color w:val="4C4C4C"/>
          <w:sz w:val="18"/>
          <w:szCs w:val="18"/>
        </w:rPr>
        <w:drawing>
          <wp:inline distT="0" distB="0" distL="0" distR="0" wp14:anchorId="65D359BA" wp14:editId="020F7247">
            <wp:extent cx="2533650" cy="3533775"/>
            <wp:effectExtent l="0" t="0" r="0" b="9525"/>
            <wp:docPr id="2" name="Picture 2" descr="http://t0.gstatic.com/images?q=tbn:ANd9GcSzuTUSggLFoO1nZwhq3aLaFv56fjZLmPoyD-jxHjqfDpf2vC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zuTUSggLFoO1nZwhq3aLaFv56fjZLmPoyD-jxHjqfDpf2vCb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3533775"/>
                    </a:xfrm>
                    <a:prstGeom prst="rect">
                      <a:avLst/>
                    </a:prstGeom>
                    <a:noFill/>
                    <a:ln>
                      <a:noFill/>
                    </a:ln>
                  </pic:spPr>
                </pic:pic>
              </a:graphicData>
            </a:graphic>
          </wp:inline>
        </w:drawing>
      </w:r>
    </w:p>
    <w:p w:rsidR="00F616E8" w:rsidRPr="00707EFF" w:rsidRDefault="00F616E8" w:rsidP="00B139C3">
      <w:pPr>
        <w:pStyle w:val="NormalWeb"/>
        <w:rPr>
          <w:rFonts w:asciiTheme="minorHAnsi" w:hAnsiTheme="minorHAnsi" w:cs="Arial"/>
          <w:color w:val="000000"/>
          <w:sz w:val="28"/>
          <w:szCs w:val="28"/>
          <w:lang w:val="en-US"/>
        </w:rPr>
      </w:pPr>
    </w:p>
    <w:sectPr w:rsidR="00F616E8" w:rsidRPr="00707EFF" w:rsidSect="00707E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81BB2"/>
    <w:multiLevelType w:val="hybridMultilevel"/>
    <w:tmpl w:val="18806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C3"/>
    <w:rsid w:val="00160F6A"/>
    <w:rsid w:val="002A3B80"/>
    <w:rsid w:val="006734F3"/>
    <w:rsid w:val="00707EFF"/>
    <w:rsid w:val="009420FD"/>
    <w:rsid w:val="00B139C3"/>
    <w:rsid w:val="00F616E8"/>
    <w:rsid w:val="00F62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7E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9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139C3"/>
    <w:rPr>
      <w:strike w:val="0"/>
      <w:dstrike w:val="0"/>
      <w:color w:val="0000FF"/>
      <w:u w:val="none"/>
      <w:effect w:val="none"/>
    </w:rPr>
  </w:style>
  <w:style w:type="character" w:customStyle="1" w:styleId="Heading1Char">
    <w:name w:val="Heading 1 Char"/>
    <w:basedOn w:val="DefaultParagraphFont"/>
    <w:link w:val="Heading1"/>
    <w:uiPriority w:val="9"/>
    <w:rsid w:val="00707EF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07EFF"/>
    <w:pPr>
      <w:spacing w:after="0" w:line="240" w:lineRule="auto"/>
    </w:pPr>
  </w:style>
  <w:style w:type="character" w:customStyle="1" w:styleId="Heading2Char">
    <w:name w:val="Heading 2 Char"/>
    <w:basedOn w:val="DefaultParagraphFont"/>
    <w:link w:val="Heading2"/>
    <w:uiPriority w:val="9"/>
    <w:rsid w:val="00707E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7EFF"/>
    <w:pPr>
      <w:ind w:left="720"/>
      <w:contextualSpacing/>
    </w:pPr>
  </w:style>
  <w:style w:type="paragraph" w:styleId="BalloonText">
    <w:name w:val="Balloon Text"/>
    <w:basedOn w:val="Normal"/>
    <w:link w:val="BalloonTextChar"/>
    <w:uiPriority w:val="99"/>
    <w:semiHidden/>
    <w:unhideWhenUsed/>
    <w:rsid w:val="00F6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7E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9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139C3"/>
    <w:rPr>
      <w:strike w:val="0"/>
      <w:dstrike w:val="0"/>
      <w:color w:val="0000FF"/>
      <w:u w:val="none"/>
      <w:effect w:val="none"/>
    </w:rPr>
  </w:style>
  <w:style w:type="character" w:customStyle="1" w:styleId="Heading1Char">
    <w:name w:val="Heading 1 Char"/>
    <w:basedOn w:val="DefaultParagraphFont"/>
    <w:link w:val="Heading1"/>
    <w:uiPriority w:val="9"/>
    <w:rsid w:val="00707EF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07EFF"/>
    <w:pPr>
      <w:spacing w:after="0" w:line="240" w:lineRule="auto"/>
    </w:pPr>
  </w:style>
  <w:style w:type="character" w:customStyle="1" w:styleId="Heading2Char">
    <w:name w:val="Heading 2 Char"/>
    <w:basedOn w:val="DefaultParagraphFont"/>
    <w:link w:val="Heading2"/>
    <w:uiPriority w:val="9"/>
    <w:rsid w:val="00707E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7EFF"/>
    <w:pPr>
      <w:ind w:left="720"/>
      <w:contextualSpacing/>
    </w:pPr>
  </w:style>
  <w:style w:type="paragraph" w:styleId="BalloonText">
    <w:name w:val="Balloon Text"/>
    <w:basedOn w:val="Normal"/>
    <w:link w:val="BalloonTextChar"/>
    <w:uiPriority w:val="99"/>
    <w:semiHidden/>
    <w:unhideWhenUsed/>
    <w:rsid w:val="00F6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1951">
      <w:bodyDiv w:val="1"/>
      <w:marLeft w:val="0"/>
      <w:marRight w:val="0"/>
      <w:marTop w:val="0"/>
      <w:marBottom w:val="0"/>
      <w:divBdr>
        <w:top w:val="none" w:sz="0" w:space="0" w:color="auto"/>
        <w:left w:val="none" w:sz="0" w:space="0" w:color="auto"/>
        <w:bottom w:val="none" w:sz="0" w:space="0" w:color="auto"/>
        <w:right w:val="none" w:sz="0" w:space="0" w:color="auto"/>
      </w:divBdr>
    </w:div>
    <w:div w:id="2052268822">
      <w:bodyDiv w:val="1"/>
      <w:marLeft w:val="0"/>
      <w:marRight w:val="0"/>
      <w:marTop w:val="0"/>
      <w:marBottom w:val="0"/>
      <w:divBdr>
        <w:top w:val="none" w:sz="0" w:space="0" w:color="auto"/>
        <w:left w:val="none" w:sz="0" w:space="0" w:color="auto"/>
        <w:bottom w:val="none" w:sz="0" w:space="0" w:color="auto"/>
        <w:right w:val="none" w:sz="0" w:space="0" w:color="auto"/>
      </w:divBdr>
      <w:divsChild>
        <w:div w:id="1650741684">
          <w:marLeft w:val="0"/>
          <w:marRight w:val="0"/>
          <w:marTop w:val="0"/>
          <w:marBottom w:val="0"/>
          <w:divBdr>
            <w:top w:val="none" w:sz="0" w:space="0" w:color="auto"/>
            <w:left w:val="none" w:sz="0" w:space="0" w:color="auto"/>
            <w:bottom w:val="none" w:sz="0" w:space="0" w:color="auto"/>
            <w:right w:val="none" w:sz="0" w:space="0" w:color="auto"/>
          </w:divBdr>
          <w:divsChild>
            <w:div w:id="1694308246">
              <w:marLeft w:val="0"/>
              <w:marRight w:val="0"/>
              <w:marTop w:val="0"/>
              <w:marBottom w:val="0"/>
              <w:divBdr>
                <w:top w:val="none" w:sz="0" w:space="0" w:color="auto"/>
                <w:left w:val="none" w:sz="0" w:space="0" w:color="auto"/>
                <w:bottom w:val="none" w:sz="0" w:space="0" w:color="auto"/>
                <w:right w:val="none" w:sz="0" w:space="0" w:color="auto"/>
              </w:divBdr>
              <w:divsChild>
                <w:div w:id="245040428">
                  <w:marLeft w:val="0"/>
                  <w:marRight w:val="0"/>
                  <w:marTop w:val="0"/>
                  <w:marBottom w:val="0"/>
                  <w:divBdr>
                    <w:top w:val="none" w:sz="0" w:space="0" w:color="auto"/>
                    <w:left w:val="none" w:sz="0" w:space="0" w:color="auto"/>
                    <w:bottom w:val="none" w:sz="0" w:space="0" w:color="auto"/>
                    <w:right w:val="none" w:sz="0" w:space="0" w:color="auto"/>
                  </w:divBdr>
                  <w:divsChild>
                    <w:div w:id="1254050284">
                      <w:marLeft w:val="0"/>
                      <w:marRight w:val="0"/>
                      <w:marTop w:val="0"/>
                      <w:marBottom w:val="0"/>
                      <w:divBdr>
                        <w:top w:val="none" w:sz="0" w:space="0" w:color="auto"/>
                        <w:left w:val="none" w:sz="0" w:space="0" w:color="auto"/>
                        <w:bottom w:val="none" w:sz="0" w:space="0" w:color="auto"/>
                        <w:right w:val="none" w:sz="0" w:space="0" w:color="auto"/>
                      </w:divBdr>
                      <w:divsChild>
                        <w:div w:id="523632745">
                          <w:marLeft w:val="0"/>
                          <w:marRight w:val="0"/>
                          <w:marTop w:val="0"/>
                          <w:marBottom w:val="0"/>
                          <w:divBdr>
                            <w:top w:val="none" w:sz="0" w:space="0" w:color="auto"/>
                            <w:left w:val="none" w:sz="0" w:space="0" w:color="auto"/>
                            <w:bottom w:val="none" w:sz="0" w:space="0" w:color="auto"/>
                            <w:right w:val="none" w:sz="0" w:space="0" w:color="auto"/>
                          </w:divBdr>
                          <w:divsChild>
                            <w:div w:id="1957134306">
                              <w:marLeft w:val="0"/>
                              <w:marRight w:val="0"/>
                              <w:marTop w:val="0"/>
                              <w:marBottom w:val="0"/>
                              <w:divBdr>
                                <w:top w:val="none" w:sz="0" w:space="0" w:color="auto"/>
                                <w:left w:val="none" w:sz="0" w:space="0" w:color="auto"/>
                                <w:bottom w:val="none" w:sz="0" w:space="0" w:color="auto"/>
                                <w:right w:val="none" w:sz="0" w:space="0" w:color="auto"/>
                              </w:divBdr>
                              <w:divsChild>
                                <w:div w:id="18965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Arrow Vale</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lwilson</dc:creator>
  <cp:lastModifiedBy>lwilson</cp:lastModifiedBy>
  <cp:revision>4</cp:revision>
  <cp:lastPrinted>2014-05-19T12:43:00Z</cp:lastPrinted>
  <dcterms:created xsi:type="dcterms:W3CDTF">2013-09-26T09:14:00Z</dcterms:created>
  <dcterms:modified xsi:type="dcterms:W3CDTF">2014-05-19T14:21:00Z</dcterms:modified>
</cp:coreProperties>
</file>