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79" w:rsidRDefault="00F73579">
      <w:r>
        <w:rPr>
          <w:rFonts w:ascii="Arial" w:hAnsi="Arial" w:cs="Arial"/>
          <w:noProof/>
          <w:color w:val="878787"/>
          <w:sz w:val="20"/>
          <w:szCs w:val="20"/>
          <w:lang w:eastAsia="en-GB"/>
        </w:rPr>
        <w:drawing>
          <wp:inline distT="0" distB="0" distL="0" distR="0" wp14:anchorId="64D022C0" wp14:editId="7D59FA18">
            <wp:extent cx="3085802" cy="3029772"/>
            <wp:effectExtent l="0" t="0" r="635" b="0"/>
            <wp:docPr id="1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47" cy="303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" w:hAnsi="Arial" w:cs="Arial"/>
          <w:noProof/>
          <w:color w:val="3C769B"/>
          <w:sz w:val="20"/>
          <w:szCs w:val="20"/>
          <w:lang w:eastAsia="en-GB"/>
        </w:rPr>
        <w:drawing>
          <wp:inline distT="0" distB="0" distL="0" distR="0" wp14:anchorId="2808CD39" wp14:editId="74B5DD9E">
            <wp:extent cx="3101282" cy="3027662"/>
            <wp:effectExtent l="0" t="0" r="4445" b="1905"/>
            <wp:docPr id="2" name="Picture 4" descr="Pict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795" cy="302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E7" w:rsidRDefault="00F73579">
      <w:r>
        <w:t>Kit Bell</w:t>
      </w:r>
    </w:p>
    <w:p w:rsidR="00F73579" w:rsidRDefault="00F73579">
      <w:r>
        <w:t xml:space="preserve">This artist builds up layers of paint, working from dark and dull colours as base colours, </w:t>
      </w:r>
      <w:proofErr w:type="gramStart"/>
      <w:r>
        <w:t>then</w:t>
      </w:r>
      <w:proofErr w:type="gramEnd"/>
      <w:r>
        <w:t xml:space="preserve"> adding more and more light areas to create depth and tone within her work. She uses thick brush strokes to suggest leaves and texture.</w:t>
      </w:r>
      <w:bookmarkStart w:id="0" w:name="_GoBack"/>
      <w:bookmarkEnd w:id="0"/>
      <w:r>
        <w:t xml:space="preserve"> </w:t>
      </w:r>
    </w:p>
    <w:p w:rsidR="00F73579" w:rsidRDefault="00F73579"/>
    <w:p w:rsidR="00F73579" w:rsidRDefault="00F73579">
      <w:r>
        <w:rPr>
          <w:rFonts w:ascii="Arial" w:hAnsi="Arial" w:cs="Arial"/>
          <w:noProof/>
          <w:color w:val="3C769B"/>
          <w:sz w:val="20"/>
          <w:szCs w:val="20"/>
          <w:lang w:eastAsia="en-GB"/>
        </w:rPr>
        <w:drawing>
          <wp:inline distT="0" distB="0" distL="0" distR="0" wp14:anchorId="724A270F" wp14:editId="1B1310CE">
            <wp:extent cx="3881120" cy="4923155"/>
            <wp:effectExtent l="0" t="6668" r="0" b="0"/>
            <wp:docPr id="3" name="Picture 5" descr="Pictur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81120" cy="492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3579" w:rsidSect="00F73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79"/>
    <w:rsid w:val="008214E7"/>
    <w:rsid w:val="00F7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kitbell.ca/uploads/6/0/5/3/6053850/944911_orig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kitbell.ca/uploads/6/0/5/3/6053850/6675071_orig.jpg?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156D-9E77-41AF-A05D-8CAB2C2B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>Arrow Vale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lwilson</dc:creator>
  <cp:lastModifiedBy>lwilson</cp:lastModifiedBy>
  <cp:revision>1</cp:revision>
  <dcterms:created xsi:type="dcterms:W3CDTF">2014-03-11T14:25:00Z</dcterms:created>
  <dcterms:modified xsi:type="dcterms:W3CDTF">2014-03-11T14:28:00Z</dcterms:modified>
</cp:coreProperties>
</file>