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E8" w:rsidRDefault="00F87180">
      <w:r>
        <w:rPr>
          <w:rFonts w:ascii="Arial" w:hAnsi="Arial" w:cs="Arial"/>
          <w:noProof/>
          <w:sz w:val="20"/>
          <w:szCs w:val="20"/>
          <w:lang w:eastAsia="en-GB"/>
        </w:rPr>
        <w:drawing>
          <wp:inline distT="0" distB="0" distL="0" distR="0" wp14:anchorId="754A5FC4" wp14:editId="352000C8">
            <wp:extent cx="2382520" cy="1912620"/>
            <wp:effectExtent l="0" t="0" r="0" b="0"/>
            <wp:docPr id="1" name="il_fi" descr="http://upload.wikimedia.org/wikipedia/commons/thumb/8/8b/Salvador_Dali_A_(Dali_Atomicus)_09633u.jpg/250px-Salvador_Dali_A_(Dali_Atomicus)_09633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8/8b/Salvador_Dali_A_(Dali_Atomicus)_09633u.jpg/250px-Salvador_Dali_A_(Dali_Atomicus)_09633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2520" cy="1912620"/>
                    </a:xfrm>
                    <a:prstGeom prst="rect">
                      <a:avLst/>
                    </a:prstGeom>
                    <a:noFill/>
                    <a:ln>
                      <a:noFill/>
                    </a:ln>
                  </pic:spPr>
                </pic:pic>
              </a:graphicData>
            </a:graphic>
          </wp:inline>
        </w:drawing>
      </w:r>
    </w:p>
    <w:p w:rsidR="00F87180" w:rsidRDefault="00F87180">
      <w:r>
        <w:rPr>
          <w:rFonts w:ascii="Arial" w:hAnsi="Arial" w:cs="Arial"/>
          <w:noProof/>
          <w:sz w:val="20"/>
          <w:szCs w:val="20"/>
          <w:lang w:eastAsia="en-GB"/>
        </w:rPr>
        <w:drawing>
          <wp:inline distT="0" distB="0" distL="0" distR="0" wp14:anchorId="5E5B593B" wp14:editId="584F8425">
            <wp:extent cx="2611857" cy="3779949"/>
            <wp:effectExtent l="0" t="0" r="0" b="0"/>
            <wp:docPr id="2" name="il_fi" descr="http://2.bp.blogspot.com/-uJ0m-nMNkGA/T3wlU6zsTfI/AAAAAAAABLc/P2EZXyX425c/s1600/salvador_dali_d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uJ0m-nMNkGA/T3wlU6zsTfI/AAAAAAAABLc/P2EZXyX425c/s1600/salvador_dali_drea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1800" cy="3779866"/>
                    </a:xfrm>
                    <a:prstGeom prst="rect">
                      <a:avLst/>
                    </a:prstGeom>
                    <a:noFill/>
                    <a:ln>
                      <a:noFill/>
                    </a:ln>
                  </pic:spPr>
                </pic:pic>
              </a:graphicData>
            </a:graphic>
          </wp:inline>
        </w:drawing>
      </w:r>
      <w:r>
        <w:rPr>
          <w:rFonts w:ascii="Arial" w:hAnsi="Arial" w:cs="Arial"/>
          <w:noProof/>
          <w:sz w:val="20"/>
          <w:szCs w:val="20"/>
          <w:lang w:eastAsia="en-GB"/>
        </w:rPr>
        <w:drawing>
          <wp:inline distT="0" distB="0" distL="0" distR="0" wp14:anchorId="7494F092" wp14:editId="21D2BBF6">
            <wp:extent cx="4114800" cy="2441971"/>
            <wp:effectExtent l="0" t="0" r="0" b="0"/>
            <wp:docPr id="3" name="il_fi" descr="http://uploads0.wikipaintings.org/images/salvador-dali/four-armchairs-in-the-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s0.wikipaintings.org/images/salvador-dali/four-armchairs-in-the-sk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5095" cy="2442146"/>
                    </a:xfrm>
                    <a:prstGeom prst="rect">
                      <a:avLst/>
                    </a:prstGeom>
                    <a:noFill/>
                    <a:ln>
                      <a:noFill/>
                    </a:ln>
                  </pic:spPr>
                </pic:pic>
              </a:graphicData>
            </a:graphic>
          </wp:inline>
        </w:drawing>
      </w:r>
    </w:p>
    <w:p w:rsidR="00F87180" w:rsidRDefault="00F87180">
      <w:pPr>
        <w:rPr>
          <w:lang w:val="en"/>
        </w:rPr>
      </w:pPr>
      <w:r>
        <w:rPr>
          <w:lang w:val="en"/>
        </w:rPr>
        <w:lastRenderedPageBreak/>
        <w:t xml:space="preserve">May 11, 1904 – January 23, 1989), known as </w:t>
      </w:r>
      <w:r>
        <w:rPr>
          <w:b/>
          <w:bCs/>
          <w:lang w:val="en"/>
        </w:rPr>
        <w:t xml:space="preserve">Salvador </w:t>
      </w:r>
      <w:proofErr w:type="spellStart"/>
      <w:r>
        <w:rPr>
          <w:b/>
          <w:bCs/>
          <w:lang w:val="en"/>
        </w:rPr>
        <w:t>Dalí</w:t>
      </w:r>
      <w:proofErr w:type="spellEnd"/>
      <w:r>
        <w:rPr>
          <w:lang w:val="en"/>
        </w:rPr>
        <w:t xml:space="preserve"> (</w:t>
      </w:r>
      <w:r>
        <w:rPr>
          <w:sz w:val="20"/>
          <w:szCs w:val="20"/>
          <w:lang w:val="en"/>
        </w:rPr>
        <w:t>Catalan pronunciation: </w:t>
      </w:r>
      <w:hyperlink r:id="rId8" w:tooltip="Wikipedia:IPA for Catalan" w:history="1">
        <w:r>
          <w:rPr>
            <w:rStyle w:val="ipa1"/>
            <w:rFonts w:hint="default"/>
            <w:color w:val="0000FF"/>
            <w:lang w:val="en"/>
          </w:rPr>
          <w:t>[</w:t>
        </w:r>
        <w:proofErr w:type="spellStart"/>
        <w:r>
          <w:rPr>
            <w:rStyle w:val="ipa1"/>
            <w:rFonts w:hint="default"/>
            <w:color w:val="0000FF"/>
            <w:lang w:val="en"/>
          </w:rPr>
          <w:t>səɫ</w:t>
        </w:r>
        <w:proofErr w:type="spellEnd"/>
        <w:r>
          <w:rPr>
            <w:rStyle w:val="ipa1"/>
            <w:rFonts w:hint="default"/>
            <w:color w:val="0000FF"/>
            <w:lang w:val="en"/>
          </w:rPr>
          <w:t xml:space="preserve">βəˈðo </w:t>
        </w:r>
        <w:proofErr w:type="spellStart"/>
        <w:r>
          <w:rPr>
            <w:rStyle w:val="ipa1"/>
            <w:rFonts w:hint="default"/>
            <w:color w:val="0000FF"/>
            <w:lang w:val="en"/>
          </w:rPr>
          <w:t>ðəˈɫi</w:t>
        </w:r>
        <w:proofErr w:type="spellEnd"/>
        <w:r>
          <w:rPr>
            <w:rStyle w:val="ipa1"/>
            <w:rFonts w:hint="default"/>
            <w:color w:val="0000FF"/>
            <w:lang w:val="en"/>
          </w:rPr>
          <w:t>]</w:t>
        </w:r>
      </w:hyperlink>
      <w:r>
        <w:rPr>
          <w:lang w:val="en"/>
        </w:rPr>
        <w:t xml:space="preserve">), was a prominent Spanish </w:t>
      </w:r>
      <w:hyperlink r:id="rId9" w:tooltip="Surrealist" w:history="1">
        <w:r>
          <w:rPr>
            <w:rStyle w:val="Hyperlink"/>
            <w:lang w:val="en"/>
          </w:rPr>
          <w:t>surrealist</w:t>
        </w:r>
      </w:hyperlink>
      <w:r>
        <w:rPr>
          <w:lang w:val="en"/>
        </w:rPr>
        <w:t xml:space="preserve"> painter</w:t>
      </w:r>
    </w:p>
    <w:p w:rsidR="00F87180" w:rsidRDefault="00F87180" w:rsidP="00F87180">
      <w:pPr>
        <w:pStyle w:val="articletext1"/>
        <w:rPr>
          <w:color w:val="666666"/>
        </w:rPr>
      </w:pPr>
      <w:r>
        <w:rPr>
          <w:color w:val="666666"/>
        </w:rPr>
        <w:t xml:space="preserve">Salvador Dali is among the most versatile and prolific artists of the twentieth century. Though chiefly remembered for his painterly output, in the course of his long career he successfully turned to sculpture, printmaking, fashion, advertising, writing, and, perhaps most famously, filmmaking in his collaborations with </w:t>
      </w:r>
      <w:r>
        <w:rPr>
          <w:rStyle w:val="markedtext1"/>
        </w:rPr>
        <w:t>Luis Bunuel</w:t>
      </w:r>
      <w:r>
        <w:rPr>
          <w:color w:val="666666"/>
        </w:rPr>
        <w:t xml:space="preserve"> and Alfred Hitchcock. Dali was renowned for his flamboyant personality as much as for his undeniable technical virtuosity. In his early use of organic morphology, his work bears the stamp of fellow Spaniards </w:t>
      </w:r>
      <w:r>
        <w:rPr>
          <w:rStyle w:val="markedtext1"/>
        </w:rPr>
        <w:t>Pablo Picasso</w:t>
      </w:r>
      <w:r>
        <w:rPr>
          <w:color w:val="666666"/>
        </w:rPr>
        <w:t xml:space="preserve"> and </w:t>
      </w:r>
      <w:r>
        <w:rPr>
          <w:rStyle w:val="markedtext1"/>
        </w:rPr>
        <w:t xml:space="preserve">Joan </w:t>
      </w:r>
      <w:proofErr w:type="spellStart"/>
      <w:r>
        <w:rPr>
          <w:rStyle w:val="markedtext1"/>
        </w:rPr>
        <w:t>Miró</w:t>
      </w:r>
      <w:proofErr w:type="spellEnd"/>
      <w:r>
        <w:rPr>
          <w:color w:val="666666"/>
        </w:rPr>
        <w:t xml:space="preserve">. His paintings also evince a fascination for Classical and Renaissance art, clearly visible through his hyper-realistic style and religious symbolism of his later work. Dali is most often associated with the </w:t>
      </w:r>
      <w:r>
        <w:rPr>
          <w:rStyle w:val="markedtext1"/>
        </w:rPr>
        <w:t>Surrealist</w:t>
      </w:r>
      <w:r>
        <w:rPr>
          <w:color w:val="666666"/>
        </w:rPr>
        <w:t xml:space="preserve"> movement, despite his formal expulsion from the group in 1934 for his reactionary political views.</w:t>
      </w:r>
    </w:p>
    <w:p w:rsidR="00F87180" w:rsidRDefault="00F87180">
      <w:bookmarkStart w:id="0" w:name="_GoBack"/>
      <w:bookmarkEnd w:id="0"/>
    </w:p>
    <w:sectPr w:rsidR="00F87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80"/>
    <w:rsid w:val="00EE12E8"/>
    <w:rsid w:val="00F87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180"/>
    <w:rPr>
      <w:rFonts w:ascii="Tahoma" w:hAnsi="Tahoma" w:cs="Tahoma"/>
      <w:sz w:val="16"/>
      <w:szCs w:val="16"/>
    </w:rPr>
  </w:style>
  <w:style w:type="character" w:styleId="Hyperlink">
    <w:name w:val="Hyperlink"/>
    <w:basedOn w:val="DefaultParagraphFont"/>
    <w:uiPriority w:val="99"/>
    <w:semiHidden/>
    <w:unhideWhenUsed/>
    <w:rsid w:val="00F87180"/>
    <w:rPr>
      <w:color w:val="0000FF"/>
      <w:u w:val="single"/>
    </w:rPr>
  </w:style>
  <w:style w:type="character" w:customStyle="1" w:styleId="ipa1">
    <w:name w:val="ipa1"/>
    <w:basedOn w:val="DefaultParagraphFont"/>
    <w:rsid w:val="00F87180"/>
    <w:rPr>
      <w:rFonts w:ascii="Arial Unicode MS" w:eastAsia="Arial Unicode MS" w:hAnsi="Arial Unicode MS" w:cs="Arial Unicode MS" w:hint="eastAsia"/>
    </w:rPr>
  </w:style>
  <w:style w:type="paragraph" w:customStyle="1" w:styleId="articletext1">
    <w:name w:val="article_text1"/>
    <w:basedOn w:val="Normal"/>
    <w:rsid w:val="00F87180"/>
    <w:pPr>
      <w:spacing w:before="75" w:after="0" w:line="285" w:lineRule="atLeast"/>
      <w:jc w:val="both"/>
    </w:pPr>
    <w:rPr>
      <w:rFonts w:ascii="Times New Roman" w:eastAsia="Times New Roman" w:hAnsi="Times New Roman" w:cs="Times New Roman"/>
      <w:sz w:val="23"/>
      <w:szCs w:val="23"/>
      <w:lang w:eastAsia="en-GB"/>
    </w:rPr>
  </w:style>
  <w:style w:type="character" w:customStyle="1" w:styleId="markedtext1">
    <w:name w:val="marked_text1"/>
    <w:basedOn w:val="DefaultParagraphFont"/>
    <w:rsid w:val="00F8718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180"/>
    <w:rPr>
      <w:rFonts w:ascii="Tahoma" w:hAnsi="Tahoma" w:cs="Tahoma"/>
      <w:sz w:val="16"/>
      <w:szCs w:val="16"/>
    </w:rPr>
  </w:style>
  <w:style w:type="character" w:styleId="Hyperlink">
    <w:name w:val="Hyperlink"/>
    <w:basedOn w:val="DefaultParagraphFont"/>
    <w:uiPriority w:val="99"/>
    <w:semiHidden/>
    <w:unhideWhenUsed/>
    <w:rsid w:val="00F87180"/>
    <w:rPr>
      <w:color w:val="0000FF"/>
      <w:u w:val="single"/>
    </w:rPr>
  </w:style>
  <w:style w:type="character" w:customStyle="1" w:styleId="ipa1">
    <w:name w:val="ipa1"/>
    <w:basedOn w:val="DefaultParagraphFont"/>
    <w:rsid w:val="00F87180"/>
    <w:rPr>
      <w:rFonts w:ascii="Arial Unicode MS" w:eastAsia="Arial Unicode MS" w:hAnsi="Arial Unicode MS" w:cs="Arial Unicode MS" w:hint="eastAsia"/>
    </w:rPr>
  </w:style>
  <w:style w:type="paragraph" w:customStyle="1" w:styleId="articletext1">
    <w:name w:val="article_text1"/>
    <w:basedOn w:val="Normal"/>
    <w:rsid w:val="00F87180"/>
    <w:pPr>
      <w:spacing w:before="75" w:after="0" w:line="285" w:lineRule="atLeast"/>
      <w:jc w:val="both"/>
    </w:pPr>
    <w:rPr>
      <w:rFonts w:ascii="Times New Roman" w:eastAsia="Times New Roman" w:hAnsi="Times New Roman" w:cs="Times New Roman"/>
      <w:sz w:val="23"/>
      <w:szCs w:val="23"/>
      <w:lang w:eastAsia="en-GB"/>
    </w:rPr>
  </w:style>
  <w:style w:type="character" w:customStyle="1" w:styleId="markedtext1">
    <w:name w:val="marked_text1"/>
    <w:basedOn w:val="DefaultParagraphFont"/>
    <w:rsid w:val="00F8718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551">
      <w:bodyDiv w:val="1"/>
      <w:marLeft w:val="0"/>
      <w:marRight w:val="0"/>
      <w:marTop w:val="0"/>
      <w:marBottom w:val="0"/>
      <w:divBdr>
        <w:top w:val="none" w:sz="0" w:space="0" w:color="auto"/>
        <w:left w:val="none" w:sz="0" w:space="0" w:color="auto"/>
        <w:bottom w:val="none" w:sz="0" w:space="0" w:color="auto"/>
        <w:right w:val="none" w:sz="0" w:space="0" w:color="auto"/>
      </w:divBdr>
      <w:divsChild>
        <w:div w:id="779497385">
          <w:marLeft w:val="0"/>
          <w:marRight w:val="0"/>
          <w:marTop w:val="0"/>
          <w:marBottom w:val="0"/>
          <w:divBdr>
            <w:top w:val="none" w:sz="0" w:space="0" w:color="auto"/>
            <w:left w:val="none" w:sz="0" w:space="0" w:color="auto"/>
            <w:bottom w:val="none" w:sz="0" w:space="0" w:color="auto"/>
            <w:right w:val="none" w:sz="0" w:space="0" w:color="auto"/>
          </w:divBdr>
          <w:divsChild>
            <w:div w:id="32316022">
              <w:marLeft w:val="0"/>
              <w:marRight w:val="0"/>
              <w:marTop w:val="0"/>
              <w:marBottom w:val="0"/>
              <w:divBdr>
                <w:top w:val="none" w:sz="0" w:space="0" w:color="auto"/>
                <w:left w:val="none" w:sz="0" w:space="0" w:color="auto"/>
                <w:bottom w:val="none" w:sz="0" w:space="0" w:color="auto"/>
                <w:right w:val="none" w:sz="0" w:space="0" w:color="auto"/>
              </w:divBdr>
              <w:divsChild>
                <w:div w:id="878905508">
                  <w:marLeft w:val="0"/>
                  <w:marRight w:val="330"/>
                  <w:marTop w:val="255"/>
                  <w:marBottom w:val="0"/>
                  <w:divBdr>
                    <w:top w:val="none" w:sz="0" w:space="0" w:color="auto"/>
                    <w:left w:val="none" w:sz="0" w:space="0" w:color="auto"/>
                    <w:bottom w:val="none" w:sz="0" w:space="0" w:color="auto"/>
                    <w:right w:val="none" w:sz="0" w:space="0" w:color="auto"/>
                  </w:divBdr>
                  <w:divsChild>
                    <w:div w:id="9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ikipedia:IPA_for_Catalan"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Surrea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 Miss</dc:creator>
  <cp:keywords/>
  <dc:description/>
  <cp:lastModifiedBy>Wilson, L Miss</cp:lastModifiedBy>
  <cp:revision>1</cp:revision>
  <cp:lastPrinted>2012-05-08T08:27:00Z</cp:lastPrinted>
  <dcterms:created xsi:type="dcterms:W3CDTF">2012-05-08T08:24:00Z</dcterms:created>
  <dcterms:modified xsi:type="dcterms:W3CDTF">2012-05-08T08:27:00Z</dcterms:modified>
</cp:coreProperties>
</file>