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321" w:rsidRDefault="00BD413C">
      <w:r>
        <w:t xml:space="preserve">Kelly </w:t>
      </w:r>
      <w:proofErr w:type="spellStart"/>
      <w:proofErr w:type="gramStart"/>
      <w:r>
        <w:t>rae</w:t>
      </w:r>
      <w:proofErr w:type="spellEnd"/>
      <w:proofErr w:type="gramEnd"/>
      <w:r>
        <w:t xml:space="preserve"> </w:t>
      </w:r>
      <w:proofErr w:type="spellStart"/>
      <w:r>
        <w:t>roberts</w:t>
      </w:r>
      <w:proofErr w:type="spellEnd"/>
    </w:p>
    <w:p w:rsidR="00BD413C" w:rsidRDefault="00BD413C">
      <w:pPr>
        <w:rPr>
          <w:rStyle w:val="Strong"/>
        </w:rPr>
      </w:pPr>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3295015" cy="3860165"/>
            <wp:effectExtent l="0" t="0" r="63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68675" t="47389" r="4970" b="11446"/>
                    <a:stretch/>
                  </pic:blipFill>
                  <pic:spPr bwMode="auto">
                    <a:xfrm>
                      <a:off x="0" y="0"/>
                      <a:ext cx="3295015" cy="386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13C" w:rsidRDefault="00BD413C">
      <w:r>
        <w:rPr>
          <w:rStyle w:val="Strong"/>
        </w:rPr>
        <w:t>How do you create your original paintings?</w:t>
      </w:r>
      <w:r>
        <w:br/>
        <w:t xml:space="preserve">Some of my </w:t>
      </w:r>
      <w:proofErr w:type="spellStart"/>
      <w:r>
        <w:t>favorite</w:t>
      </w:r>
      <w:proofErr w:type="spellEnd"/>
      <w:r>
        <w:t xml:space="preserve"> works include the use of acrylics, oils, patterned papers, music sheets, old buttons, charcoal, ink, stamps</w:t>
      </w:r>
    </w:p>
    <w:p w:rsidR="00BD413C" w:rsidRDefault="00BD413C">
      <w:pPr>
        <w:rPr>
          <w:rFonts w:ascii="Tahoma" w:hAnsi="Tahoma" w:cs="Tahoma"/>
          <w:color w:val="000000"/>
          <w:sz w:val="17"/>
          <w:szCs w:val="17"/>
        </w:rPr>
      </w:pPr>
      <w:r>
        <w:rPr>
          <w:rFonts w:ascii="Tahoma" w:hAnsi="Tahoma" w:cs="Tahoma"/>
          <w:i/>
          <w:iCs/>
          <w:color w:val="000000"/>
          <w:sz w:val="17"/>
          <w:szCs w:val="17"/>
        </w:rPr>
        <w:t xml:space="preserve">"My hope is that my work invokes a sense of clarity and </w:t>
      </w:r>
      <w:proofErr w:type="gramStart"/>
      <w:r>
        <w:rPr>
          <w:rFonts w:ascii="Tahoma" w:hAnsi="Tahoma" w:cs="Tahoma"/>
          <w:i/>
          <w:iCs/>
          <w:color w:val="000000"/>
          <w:sz w:val="17"/>
          <w:szCs w:val="17"/>
        </w:rPr>
        <w:t>peace in side of you as you walk</w:t>
      </w:r>
      <w:proofErr w:type="gramEnd"/>
      <w:r>
        <w:rPr>
          <w:rFonts w:ascii="Tahoma" w:hAnsi="Tahoma" w:cs="Tahoma"/>
          <w:i/>
          <w:iCs/>
          <w:color w:val="000000"/>
          <w:sz w:val="17"/>
          <w:szCs w:val="17"/>
        </w:rPr>
        <w:t xml:space="preserve"> your own path in life, and that it inspires you to discover your own limitlessness."</w:t>
      </w:r>
      <w:r>
        <w:rPr>
          <w:rFonts w:ascii="Tahoma" w:hAnsi="Tahoma" w:cs="Tahoma"/>
          <w:color w:val="000000"/>
          <w:sz w:val="17"/>
          <w:szCs w:val="17"/>
        </w:rPr>
        <w:t xml:space="preserve"> Kelly Rae Roberts</w:t>
      </w:r>
      <w:r>
        <w:rPr>
          <w:rFonts w:ascii="Tahoma" w:hAnsi="Tahoma" w:cs="Tahoma"/>
          <w:color w:val="000000"/>
          <w:sz w:val="17"/>
          <w:szCs w:val="17"/>
        </w:rPr>
        <w:br/>
      </w:r>
      <w:r>
        <w:rPr>
          <w:rFonts w:ascii="Tahoma" w:hAnsi="Tahoma" w:cs="Tahoma"/>
          <w:color w:val="000000"/>
          <w:sz w:val="17"/>
          <w:szCs w:val="17"/>
        </w:rPr>
        <w:br/>
        <w:t>The Kelly Rae Roberts Collection features her signature mixed-media layering look that adds an elegant and personal touch to each piece. With stunning new figures sculpted with Kelly Rae's thought provoking messages of encouragement, empowerment and love, dazzling wall art, antiqued sketchbooks and magnificent home accents,</w:t>
      </w:r>
    </w:p>
    <w:p w:rsidR="00BD413C" w:rsidRDefault="00BD413C">
      <w:pPr>
        <w:rPr>
          <w:rFonts w:ascii="Tahoma" w:hAnsi="Tahoma" w:cs="Tahoma"/>
          <w:color w:val="000000"/>
          <w:sz w:val="17"/>
          <w:szCs w:val="17"/>
        </w:rPr>
      </w:pPr>
    </w:p>
    <w:p w:rsidR="00BD413C" w:rsidRDefault="00BD413C">
      <w:r>
        <w:rPr>
          <w:noProof/>
          <w:lang w:eastAsia="en-GB"/>
        </w:rPr>
        <w:drawing>
          <wp:inline distT="0" distB="0" distL="0" distR="0" wp14:anchorId="1D7492A5" wp14:editId="5B7EFBC4">
            <wp:extent cx="2337758" cy="2367374"/>
            <wp:effectExtent l="0" t="0" r="5715" b="0"/>
            <wp:docPr id="2" name="Picture 1" descr="http://kellyraeroberts.com/wp-content/uploads/2009/11/the-beauty-of-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llyraeroberts.com/wp-content/uploads/2009/11/the-beauty-of-lif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7799" cy="2367416"/>
                    </a:xfrm>
                    <a:prstGeom prst="rect">
                      <a:avLst/>
                    </a:prstGeom>
                    <a:noFill/>
                    <a:ln>
                      <a:noFill/>
                    </a:ln>
                  </pic:spPr>
                </pic:pic>
              </a:graphicData>
            </a:graphic>
          </wp:inline>
        </w:drawing>
      </w:r>
      <w:r>
        <w:t xml:space="preserve">  </w:t>
      </w:r>
      <w:r>
        <w:rPr>
          <w:noProof/>
          <w:lang w:eastAsia="en-GB"/>
        </w:rPr>
        <w:drawing>
          <wp:inline distT="0" distB="0" distL="0" distR="0" wp14:anchorId="1C90739C" wp14:editId="787CA320">
            <wp:extent cx="2424023" cy="2446004"/>
            <wp:effectExtent l="0" t="0" r="0" b="0"/>
            <wp:docPr id="3" name="Picture 2" descr="http://kellyraeroberts.com/wp-content/uploads/2009/11/let-it-go-III-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ellyraeroberts.com/wp-content/uploads/2009/11/let-it-go-III-72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090" cy="2446071"/>
                    </a:xfrm>
                    <a:prstGeom prst="rect">
                      <a:avLst/>
                    </a:prstGeom>
                    <a:noFill/>
                    <a:ln>
                      <a:noFill/>
                    </a:ln>
                  </pic:spPr>
                </pic:pic>
              </a:graphicData>
            </a:graphic>
          </wp:inline>
        </w:drawing>
      </w:r>
    </w:p>
    <w:p w:rsidR="00BD413C" w:rsidRDefault="00BD413C"/>
    <w:p w:rsidR="00BD413C" w:rsidRDefault="00BD413C"/>
    <w:p w:rsidR="00BD413C" w:rsidRDefault="00BD413C"/>
    <w:p w:rsidR="00BD413C" w:rsidRDefault="00BD413C"/>
    <w:p w:rsidR="00BD413C" w:rsidRDefault="00BD413C"/>
    <w:p w:rsidR="00BD413C" w:rsidRDefault="00BD413C">
      <w:bookmarkStart w:id="0" w:name="_GoBack"/>
      <w:bookmarkEnd w:id="0"/>
    </w:p>
    <w:sectPr w:rsidR="00BD41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3C"/>
    <w:rsid w:val="00871321"/>
    <w:rsid w:val="00BD4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413C"/>
    <w:rPr>
      <w:b/>
      <w:bCs/>
    </w:rPr>
  </w:style>
  <w:style w:type="paragraph" w:styleId="BalloonText">
    <w:name w:val="Balloon Text"/>
    <w:basedOn w:val="Normal"/>
    <w:link w:val="BalloonTextChar"/>
    <w:uiPriority w:val="99"/>
    <w:semiHidden/>
    <w:unhideWhenUsed/>
    <w:rsid w:val="00BD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1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413C"/>
    <w:rPr>
      <w:b/>
      <w:bCs/>
    </w:rPr>
  </w:style>
  <w:style w:type="paragraph" w:styleId="BalloonText">
    <w:name w:val="Balloon Text"/>
    <w:basedOn w:val="Normal"/>
    <w:link w:val="BalloonTextChar"/>
    <w:uiPriority w:val="99"/>
    <w:semiHidden/>
    <w:unhideWhenUsed/>
    <w:rsid w:val="00BD4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1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Arrow Vale</Company>
  <LinksUpToDate>false</LinksUpToDate>
  <CharactersWithSpaces>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lwilson</dc:creator>
  <cp:lastModifiedBy>lwilson</cp:lastModifiedBy>
  <cp:revision>1</cp:revision>
  <dcterms:created xsi:type="dcterms:W3CDTF">2013-03-21T14:28:00Z</dcterms:created>
  <dcterms:modified xsi:type="dcterms:W3CDTF">2013-03-21T14:38:00Z</dcterms:modified>
</cp:coreProperties>
</file>