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4DD" w:rsidRDefault="00CB34DD" w:rsidP="00CB34DD">
      <w:bookmarkStart w:id="0" w:name="_GoBack"/>
      <w:r w:rsidRPr="008B1D7E">
        <w:rPr>
          <w:noProof/>
          <w:lang w:eastAsia="en-GB"/>
        </w:rPr>
        <w:drawing>
          <wp:anchor distT="0" distB="0" distL="114300" distR="114300" simplePos="0" relativeHeight="251660288" behindDoc="1" locked="0" layoutInCell="1" allowOverlap="1" wp14:anchorId="6E1CC31D" wp14:editId="60761D27">
            <wp:simplePos x="0" y="0"/>
            <wp:positionH relativeFrom="column">
              <wp:posOffset>-180975</wp:posOffset>
            </wp:positionH>
            <wp:positionV relativeFrom="paragraph">
              <wp:posOffset>2647315</wp:posOffset>
            </wp:positionV>
            <wp:extent cx="3952875" cy="4674870"/>
            <wp:effectExtent l="0" t="0" r="9525" b="0"/>
            <wp:wrapTight wrapText="bothSides">
              <wp:wrapPolygon edited="0">
                <wp:start x="0" y="0"/>
                <wp:lineTo x="0" y="21477"/>
                <wp:lineTo x="21548" y="21477"/>
                <wp:lineTo x="21548" y="0"/>
                <wp:lineTo x="0" y="0"/>
              </wp:wrapPolygon>
            </wp:wrapTight>
            <wp:docPr id="3" name="Picture 3" descr="http://www.themargateexodus.org.uk/imgs/do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margateexodus.org.uk/imgs/doc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2875" cy="46748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8B1D7E">
        <w:rPr>
          <w:noProof/>
          <w:lang w:eastAsia="en-GB"/>
        </w:rPr>
        <w:drawing>
          <wp:anchor distT="0" distB="0" distL="114300" distR="114300" simplePos="0" relativeHeight="251658240" behindDoc="1" locked="0" layoutInCell="1" allowOverlap="1" wp14:anchorId="64D53AFD" wp14:editId="6344DFA3">
            <wp:simplePos x="0" y="0"/>
            <wp:positionH relativeFrom="column">
              <wp:posOffset>-133350</wp:posOffset>
            </wp:positionH>
            <wp:positionV relativeFrom="paragraph">
              <wp:posOffset>-276225</wp:posOffset>
            </wp:positionV>
            <wp:extent cx="4076700" cy="2717800"/>
            <wp:effectExtent l="0" t="0" r="0" b="6350"/>
            <wp:wrapTight wrapText="bothSides">
              <wp:wrapPolygon edited="0">
                <wp:start x="0" y="0"/>
                <wp:lineTo x="0" y="21499"/>
                <wp:lineTo x="21499" y="21499"/>
                <wp:lineTo x="21499" y="0"/>
                <wp:lineTo x="0" y="0"/>
              </wp:wrapPolygon>
            </wp:wrapTight>
            <wp:docPr id="1" name="Picture 1" descr="http://upload.wikimedia.org/wikipedia/commons/thumb/5/5a/Fly-Angel.jpg/300px-Fly-An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5/5a/Fly-Angel.jpg/300px-Fly-Ange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6700" cy="271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D7E">
        <w:rPr>
          <w:noProof/>
          <w:lang w:eastAsia="en-GB"/>
        </w:rPr>
        <w:drawing>
          <wp:anchor distT="0" distB="0" distL="114300" distR="114300" simplePos="0" relativeHeight="251659264" behindDoc="1" locked="0" layoutInCell="1" allowOverlap="1" wp14:anchorId="64446759" wp14:editId="2F3DBA31">
            <wp:simplePos x="0" y="0"/>
            <wp:positionH relativeFrom="column">
              <wp:posOffset>3895725</wp:posOffset>
            </wp:positionH>
            <wp:positionV relativeFrom="paragraph">
              <wp:posOffset>104775</wp:posOffset>
            </wp:positionV>
            <wp:extent cx="2886075" cy="3895725"/>
            <wp:effectExtent l="0" t="0" r="9525" b="9525"/>
            <wp:wrapTight wrapText="bothSides">
              <wp:wrapPolygon edited="0">
                <wp:start x="0" y="0"/>
                <wp:lineTo x="0" y="21547"/>
                <wp:lineTo x="21529" y="21547"/>
                <wp:lineTo x="21529" y="0"/>
                <wp:lineTo x="0" y="0"/>
              </wp:wrapPolygon>
            </wp:wrapTight>
            <wp:docPr id="2" name="Picture 2" descr="http://2.bp.blogspot.com/_ytmRNaN3ylo/TD6lk2sqUKI/AAAAAAAABWY/NwxWM4TSHeE/s1600/Antony+Gormle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ytmRNaN3ylo/TD6lk2sqUKI/AAAAAAAABWY/NwxWM4TSHeE/s1600/Antony+Gormley+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3895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4DD" w:rsidRDefault="00CB34DD" w:rsidP="00CB34DD">
      <w:r>
        <w:t xml:space="preserve">Antony </w:t>
      </w:r>
      <w:proofErr w:type="spellStart"/>
      <w:r>
        <w:t>Gormley</w:t>
      </w:r>
      <w:proofErr w:type="spellEnd"/>
      <w:r>
        <w:t xml:space="preserve"> is widely acclaimed for his sculptures, installations and public artworks that investigate the relationship of the human body to space. His work has developed the potential opened up by sculpture in the 1970s through a critical engagement with both his own body and those of others in a way that confronts fundamental questions of where human being stands in relation to nature and the cosmos. </w:t>
      </w:r>
      <w:proofErr w:type="spellStart"/>
      <w:r>
        <w:t>Gormley</w:t>
      </w:r>
      <w:proofErr w:type="spellEnd"/>
      <w:r>
        <w:t xml:space="preserve"> continually tries to identify the space of art as a place of becoming in which new behaviours, thoughts and feelings can arise. </w:t>
      </w:r>
      <w:proofErr w:type="spellStart"/>
      <w:r>
        <w:t>Gormley's</w:t>
      </w:r>
      <w:proofErr w:type="spellEnd"/>
      <w:r>
        <w:t xml:space="preserve"> work has been widely exhibited throughout the UK and i</w:t>
      </w:r>
      <w:r>
        <w:t>nternationally with exhibitions.</w:t>
      </w:r>
    </w:p>
    <w:p w:rsidR="00CB34DD" w:rsidRDefault="00CB34DD" w:rsidP="00CB34DD">
      <w:pPr>
        <w:rPr>
          <w:color w:val="FF0000"/>
          <w:sz w:val="28"/>
          <w:lang w:val="en"/>
        </w:rPr>
      </w:pPr>
      <w:r>
        <w:rPr>
          <w:color w:val="FF0000"/>
          <w:sz w:val="28"/>
          <w:lang w:val="en"/>
        </w:rPr>
        <w:t>Include some of the above information, then the following for the higher marks:</w:t>
      </w:r>
    </w:p>
    <w:p w:rsidR="00CB34DD" w:rsidRDefault="00CB34DD" w:rsidP="00CB34DD">
      <w:pPr>
        <w:pStyle w:val="ListParagraph"/>
        <w:numPr>
          <w:ilvl w:val="0"/>
          <w:numId w:val="1"/>
        </w:numPr>
        <w:rPr>
          <w:color w:val="FF0000"/>
        </w:rPr>
      </w:pPr>
      <w:r>
        <w:rPr>
          <w:color w:val="FF0000"/>
        </w:rPr>
        <w:t>Your observations of the artist’s use of colour, materials, techniques etc.</w:t>
      </w:r>
    </w:p>
    <w:p w:rsidR="00CB34DD" w:rsidRDefault="00CB34DD" w:rsidP="00CB34DD">
      <w:pPr>
        <w:pStyle w:val="ListParagraph"/>
        <w:rPr>
          <w:color w:val="FF0000"/>
        </w:rPr>
      </w:pPr>
    </w:p>
    <w:p w:rsidR="00CB34DD" w:rsidRDefault="00CB34DD" w:rsidP="00CB34DD">
      <w:pPr>
        <w:pStyle w:val="ListParagraph"/>
        <w:numPr>
          <w:ilvl w:val="0"/>
          <w:numId w:val="1"/>
        </w:numPr>
        <w:rPr>
          <w:color w:val="FF0000"/>
        </w:rPr>
      </w:pPr>
      <w:r>
        <w:rPr>
          <w:color w:val="FF0000"/>
        </w:rPr>
        <w:t>Your opinion of the work</w:t>
      </w:r>
    </w:p>
    <w:p w:rsidR="00CB34DD" w:rsidRDefault="00CB34DD" w:rsidP="00CB34DD">
      <w:pPr>
        <w:pStyle w:val="ListParagraph"/>
        <w:rPr>
          <w:color w:val="FF0000"/>
        </w:rPr>
      </w:pPr>
    </w:p>
    <w:p w:rsidR="00CB34DD" w:rsidRDefault="00CB34DD" w:rsidP="00CB34DD">
      <w:pPr>
        <w:pStyle w:val="ListParagraph"/>
        <w:numPr>
          <w:ilvl w:val="0"/>
          <w:numId w:val="1"/>
        </w:numPr>
        <w:rPr>
          <w:color w:val="FF0000"/>
        </w:rPr>
      </w:pPr>
      <w:r>
        <w:rPr>
          <w:color w:val="FF0000"/>
        </w:rPr>
        <w:t>How they could inspire you</w:t>
      </w:r>
    </w:p>
    <w:p w:rsidR="009C3B9C" w:rsidRPr="00CB34DD" w:rsidRDefault="009C3B9C" w:rsidP="00CB34DD">
      <w:pPr>
        <w:ind w:firstLine="720"/>
      </w:pPr>
    </w:p>
    <w:sectPr w:rsidR="009C3B9C" w:rsidRPr="00CB34DD" w:rsidSect="00CB34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6591B"/>
    <w:multiLevelType w:val="hybridMultilevel"/>
    <w:tmpl w:val="582A940A"/>
    <w:lvl w:ilvl="0" w:tplc="D9DA0C6E">
      <w:numFmt w:val="bullet"/>
      <w:lvlText w:val="-"/>
      <w:lvlJc w:val="left"/>
      <w:pPr>
        <w:ind w:left="720" w:hanging="360"/>
      </w:pPr>
      <w:rPr>
        <w:rFonts w:ascii="Calibri" w:eastAsiaTheme="minorHAnsi" w:hAnsi="Calibri" w:cstheme="minorBidi" w:hint="default"/>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7E"/>
    <w:rsid w:val="008B1D7E"/>
    <w:rsid w:val="009C3B9C"/>
    <w:rsid w:val="00CB3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D7E"/>
    <w:rPr>
      <w:rFonts w:ascii="Tahoma" w:hAnsi="Tahoma" w:cs="Tahoma"/>
      <w:sz w:val="16"/>
      <w:szCs w:val="16"/>
    </w:rPr>
  </w:style>
  <w:style w:type="paragraph" w:styleId="ListParagraph">
    <w:name w:val="List Paragraph"/>
    <w:basedOn w:val="Normal"/>
    <w:uiPriority w:val="34"/>
    <w:qFormat/>
    <w:rsid w:val="00CB34DD"/>
    <w:pPr>
      <w:ind w:left="720"/>
      <w:contextualSpacing/>
    </w:pPr>
  </w:style>
  <w:style w:type="paragraph" w:styleId="NormalWeb">
    <w:name w:val="Normal (Web)"/>
    <w:basedOn w:val="Normal"/>
    <w:uiPriority w:val="99"/>
    <w:semiHidden/>
    <w:unhideWhenUsed/>
    <w:rsid w:val="00CB34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D7E"/>
    <w:rPr>
      <w:rFonts w:ascii="Tahoma" w:hAnsi="Tahoma" w:cs="Tahoma"/>
      <w:sz w:val="16"/>
      <w:szCs w:val="16"/>
    </w:rPr>
  </w:style>
  <w:style w:type="paragraph" w:styleId="ListParagraph">
    <w:name w:val="List Paragraph"/>
    <w:basedOn w:val="Normal"/>
    <w:uiPriority w:val="34"/>
    <w:qFormat/>
    <w:rsid w:val="00CB34DD"/>
    <w:pPr>
      <w:ind w:left="720"/>
      <w:contextualSpacing/>
    </w:pPr>
  </w:style>
  <w:style w:type="paragraph" w:styleId="NormalWeb">
    <w:name w:val="Normal (Web)"/>
    <w:basedOn w:val="Normal"/>
    <w:uiPriority w:val="99"/>
    <w:semiHidden/>
    <w:unhideWhenUsed/>
    <w:rsid w:val="00CB34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206588">
      <w:bodyDiv w:val="1"/>
      <w:marLeft w:val="0"/>
      <w:marRight w:val="0"/>
      <w:marTop w:val="0"/>
      <w:marBottom w:val="0"/>
      <w:divBdr>
        <w:top w:val="none" w:sz="0" w:space="0" w:color="auto"/>
        <w:left w:val="none" w:sz="0" w:space="0" w:color="auto"/>
        <w:bottom w:val="none" w:sz="0" w:space="0" w:color="auto"/>
        <w:right w:val="none" w:sz="0" w:space="0" w:color="auto"/>
      </w:divBdr>
    </w:div>
    <w:div w:id="1980526620">
      <w:bodyDiv w:val="1"/>
      <w:marLeft w:val="450"/>
      <w:marRight w:val="450"/>
      <w:marTop w:val="0"/>
      <w:marBottom w:val="0"/>
      <w:divBdr>
        <w:top w:val="none" w:sz="0" w:space="0" w:color="auto"/>
        <w:left w:val="none" w:sz="0" w:space="0" w:color="auto"/>
        <w:bottom w:val="none" w:sz="0" w:space="0" w:color="auto"/>
        <w:right w:val="none" w:sz="0" w:space="0" w:color="auto"/>
      </w:divBdr>
      <w:divsChild>
        <w:div w:id="78842233">
          <w:marLeft w:val="0"/>
          <w:marRight w:val="0"/>
          <w:marTop w:val="0"/>
          <w:marBottom w:val="0"/>
          <w:divBdr>
            <w:top w:val="none" w:sz="0" w:space="0" w:color="auto"/>
            <w:left w:val="none" w:sz="0" w:space="0" w:color="auto"/>
            <w:bottom w:val="none" w:sz="0" w:space="0" w:color="auto"/>
            <w:right w:val="none" w:sz="0" w:space="0" w:color="auto"/>
          </w:divBdr>
          <w:divsChild>
            <w:div w:id="1888948976">
              <w:marLeft w:val="0"/>
              <w:marRight w:val="0"/>
              <w:marTop w:val="0"/>
              <w:marBottom w:val="0"/>
              <w:divBdr>
                <w:top w:val="none" w:sz="0" w:space="0" w:color="auto"/>
                <w:left w:val="none" w:sz="0" w:space="0" w:color="auto"/>
                <w:bottom w:val="none" w:sz="0" w:space="0" w:color="auto"/>
                <w:right w:val="none" w:sz="0" w:space="0" w:color="auto"/>
              </w:divBdr>
              <w:divsChild>
                <w:div w:id="2016566418">
                  <w:marLeft w:val="0"/>
                  <w:marRight w:val="0"/>
                  <w:marTop w:val="0"/>
                  <w:marBottom w:val="0"/>
                  <w:divBdr>
                    <w:top w:val="none" w:sz="0" w:space="0" w:color="auto"/>
                    <w:left w:val="none" w:sz="0" w:space="0" w:color="auto"/>
                    <w:bottom w:val="none" w:sz="0" w:space="0" w:color="auto"/>
                    <w:right w:val="none" w:sz="0" w:space="0" w:color="auto"/>
                  </w:divBdr>
                </w:div>
                <w:div w:id="21382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Arrow Vale</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lwilson</dc:creator>
  <cp:lastModifiedBy>laura</cp:lastModifiedBy>
  <cp:revision>2</cp:revision>
  <cp:lastPrinted>2012-11-15T15:35:00Z</cp:lastPrinted>
  <dcterms:created xsi:type="dcterms:W3CDTF">2012-11-15T15:29:00Z</dcterms:created>
  <dcterms:modified xsi:type="dcterms:W3CDTF">2014-09-03T15:14:00Z</dcterms:modified>
</cp:coreProperties>
</file>